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76B" w:rsidRDefault="0067076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3544"/>
      </w:tblGrid>
      <w:tr w:rsidR="008D237C" w:rsidTr="008D237C">
        <w:tc>
          <w:tcPr>
            <w:tcW w:w="675" w:type="dxa"/>
          </w:tcPr>
          <w:p w:rsidR="008D237C" w:rsidRDefault="008D237C"/>
        </w:tc>
        <w:tc>
          <w:tcPr>
            <w:tcW w:w="4678" w:type="dxa"/>
          </w:tcPr>
          <w:p w:rsidR="008D237C" w:rsidRDefault="00D74B01" w:rsidP="00D74B01">
            <w:pPr>
              <w:jc w:val="center"/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Evidence</w:t>
            </w:r>
          </w:p>
        </w:tc>
        <w:tc>
          <w:tcPr>
            <w:tcW w:w="3544" w:type="dxa"/>
          </w:tcPr>
          <w:p w:rsidR="008D237C" w:rsidRDefault="00D74B01" w:rsidP="00D74B01">
            <w:pPr>
              <w:jc w:val="center"/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Judgement</w:t>
            </w:r>
          </w:p>
        </w:tc>
      </w:tr>
      <w:tr w:rsidR="00DC562D" w:rsidRPr="00D74B01" w:rsidTr="008D237C">
        <w:tc>
          <w:tcPr>
            <w:tcW w:w="675" w:type="dxa"/>
          </w:tcPr>
          <w:p w:rsidR="00DC562D" w:rsidRPr="00D74B01" w:rsidRDefault="00DC562D">
            <w:r w:rsidRPr="00D74B01">
              <w:t>1a</w:t>
            </w:r>
          </w:p>
        </w:tc>
        <w:tc>
          <w:tcPr>
            <w:tcW w:w="4678" w:type="dxa"/>
          </w:tcPr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Explains how selective breeding and molecular biology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methods could be used to produce a population of cats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with</w:t>
            </w:r>
            <w:proofErr w:type="gram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the short legs.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(i) </w:t>
            </w:r>
            <w:r w:rsidRPr="00D74B01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Selective breeding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E</w:t>
            </w:r>
            <w:r w:rsidRPr="00D74B01">
              <w:rPr>
                <w:rFonts w:ascii="TimesNewRomanPSMT" w:hAnsi="TimesNewRomanPSMT" w:cs="TimesNewRomanPSMT"/>
                <w:sz w:val="13"/>
                <w:szCs w:val="13"/>
              </w:rPr>
              <w:t>1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: bases explanation on the assumption that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the</w:t>
            </w:r>
            <w:proofErr w:type="gram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mutated allele is dominant.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E</w:t>
            </w:r>
            <w:r w:rsidRPr="00D74B01">
              <w:rPr>
                <w:rFonts w:ascii="TimesNewRomanPSMT" w:hAnsi="TimesNewRomanPSMT" w:cs="TimesNewRomanPSMT"/>
                <w:sz w:val="13"/>
                <w:szCs w:val="13"/>
              </w:rPr>
              <w:t>2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: breed short-legged offspring together or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with</w:t>
            </w:r>
            <w:proofErr w:type="gram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mother.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E</w:t>
            </w:r>
            <w:r w:rsidRPr="00D74B01">
              <w:rPr>
                <w:rFonts w:ascii="TimesNewRomanPSMT" w:hAnsi="TimesNewRomanPSMT" w:cs="TimesNewRomanPSMT"/>
                <w:sz w:val="13"/>
                <w:szCs w:val="13"/>
              </w:rPr>
              <w:t>3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: any short-legged offspring will be either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heterozygous</w:t>
            </w:r>
            <w:proofErr w:type="gram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or homozygous dominant.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E</w:t>
            </w:r>
            <w:r w:rsidRPr="00D74B01">
              <w:rPr>
                <w:rFonts w:ascii="TimesNewRomanPSMT" w:hAnsi="TimesNewRomanPSMT" w:cs="TimesNewRomanPSMT"/>
                <w:sz w:val="13"/>
                <w:szCs w:val="13"/>
              </w:rPr>
              <w:t>4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: to find out what they are, carry out a test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cross </w:t>
            </w:r>
            <w:proofErr w:type="spell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ie</w:t>
            </w:r>
            <w:proofErr w:type="spell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breed with another normal cat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(</w:t>
            </w:r>
            <w:proofErr w:type="gram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homozygous</w:t>
            </w:r>
            <w:proofErr w:type="gram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recessive).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E</w:t>
            </w:r>
            <w:r w:rsidRPr="00D74B01">
              <w:rPr>
                <w:rFonts w:ascii="TimesNewRomanPSMT" w:hAnsi="TimesNewRomanPSMT" w:cs="TimesNewRomanPSMT"/>
                <w:sz w:val="13"/>
                <w:szCs w:val="13"/>
              </w:rPr>
              <w:t>5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: if no normal size legs offspring occur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(after multiple </w:t>
            </w:r>
            <w:proofErr w:type="spell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breedings</w:t>
            </w:r>
            <w:proofErr w:type="spell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), then it can be taken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that the tested individual is homozygous for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short</w:t>
            </w:r>
            <w:proofErr w:type="gram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legs. This cat can be used for future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breeding</w:t>
            </w:r>
            <w:proofErr w:type="gram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. / Any cat that produces offspring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with normal legs is heterozygous and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shouldn’t</w:t>
            </w:r>
            <w:proofErr w:type="gram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be used for future breeding.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(ii) </w:t>
            </w:r>
            <w:r w:rsidRPr="00D74B01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Molecular Biology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proofErr w:type="spell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Transgenesis</w:t>
            </w:r>
            <w:proofErr w:type="spell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: pro-nuclear injection of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isolated gene into </w:t>
            </w:r>
            <w:r w:rsidRPr="00D74B01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 xml:space="preserve">fertilised 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egg cell, cell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divides to form embryo, then embryo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implanted</w:t>
            </w:r>
            <w:proofErr w:type="gram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into surrogate.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D74B01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OR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Cloning: Somatic (</w:t>
            </w:r>
            <w:proofErr w:type="spell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ie</w:t>
            </w:r>
            <w:proofErr w:type="spell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2N) cell from original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female cat removed (nucleus has mutated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allele), fertilised </w:t>
            </w:r>
            <w:r w:rsidRPr="00D74B01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 xml:space="preserve">egg 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extracted from another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cat, nucleus removed, and egg fused with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donor cell/nucleus (electrical pulse used to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stimulate this), egg divides to form embryo,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then</w:t>
            </w:r>
            <w:proofErr w:type="gram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embryo implanted into surrogate.</w:t>
            </w:r>
          </w:p>
          <w:p w:rsidR="00DC562D" w:rsidRPr="00D74B01" w:rsidRDefault="00DC562D" w:rsidP="00DC562D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:rsidR="00D74B01" w:rsidRPr="00D74B01" w:rsidRDefault="00D74B01" w:rsidP="00D74B01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</w:p>
          <w:p w:rsidR="00D74B01" w:rsidRPr="00D74B01" w:rsidRDefault="00D74B01" w:rsidP="00D74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 xml:space="preserve">6. 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Covers both selective breeding and one molecular</w:t>
            </w:r>
          </w:p>
          <w:p w:rsidR="00D74B01" w:rsidRPr="00D74B01" w:rsidRDefault="00D74B01" w:rsidP="00D74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biology</w:t>
            </w:r>
            <w:proofErr w:type="gram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technique. Explains correctly and fully how</w:t>
            </w:r>
          </w:p>
          <w:p w:rsidR="00D74B01" w:rsidRPr="00D74B01" w:rsidRDefault="00D74B01" w:rsidP="00D74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the methods can be used to produce a population of</w:t>
            </w:r>
          </w:p>
          <w:p w:rsidR="00D74B01" w:rsidRPr="00D74B01" w:rsidRDefault="00D74B01" w:rsidP="00D74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spell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Munchkins</w:t>
            </w:r>
            <w:proofErr w:type="spell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. Minimal unnecessary information.</w:t>
            </w:r>
          </w:p>
          <w:p w:rsidR="00D74B01" w:rsidRPr="00D74B01" w:rsidRDefault="00D74B01" w:rsidP="00D74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 xml:space="preserve">5. 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Correct and full explanation for one method, the</w:t>
            </w:r>
          </w:p>
          <w:p w:rsidR="00D74B01" w:rsidRPr="00D74B01" w:rsidRDefault="00D74B01" w:rsidP="00D74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other</w:t>
            </w:r>
            <w:proofErr w:type="gram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is substantially correct but lacks some details.</w:t>
            </w:r>
          </w:p>
          <w:p w:rsidR="00D74B01" w:rsidRPr="00D74B01" w:rsidRDefault="00D74B01" w:rsidP="00D74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4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. Both methods, substantially correct but lacking in</w:t>
            </w:r>
          </w:p>
          <w:p w:rsidR="00D74B01" w:rsidRPr="00D74B01" w:rsidRDefault="00D74B01" w:rsidP="00D74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coverage</w:t>
            </w:r>
            <w:proofErr w:type="gram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. Selective breeding must have E</w:t>
            </w:r>
            <w:r w:rsidRPr="00D74B01">
              <w:rPr>
                <w:rFonts w:ascii="TimesNewRomanPSMT" w:hAnsi="TimesNewRomanPSMT" w:cs="TimesNewRomanPSMT"/>
                <w:sz w:val="13"/>
                <w:szCs w:val="13"/>
              </w:rPr>
              <w:t>1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.</w:t>
            </w:r>
          </w:p>
          <w:p w:rsidR="00D74B01" w:rsidRPr="00D74B01" w:rsidRDefault="00D74B01" w:rsidP="00D74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 xml:space="preserve">3. 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Addressed both methods but issues with accuracy</w:t>
            </w:r>
          </w:p>
          <w:p w:rsidR="00D74B01" w:rsidRPr="00D74B01" w:rsidRDefault="00D74B01" w:rsidP="00D74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and/or</w:t>
            </w:r>
            <w:proofErr w:type="gram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coverage. Selective breeding must have E</w:t>
            </w:r>
            <w:r w:rsidRPr="00D74B01">
              <w:rPr>
                <w:rFonts w:ascii="TimesNewRomanPSMT" w:hAnsi="TimesNewRomanPSMT" w:cs="TimesNewRomanPSMT"/>
                <w:sz w:val="13"/>
                <w:szCs w:val="13"/>
              </w:rPr>
              <w:t>1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. /</w:t>
            </w:r>
          </w:p>
          <w:p w:rsidR="00D74B01" w:rsidRPr="00D74B01" w:rsidRDefault="00D74B01" w:rsidP="00D74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One method well covered and correct, other hopeless</w:t>
            </w:r>
          </w:p>
          <w:p w:rsidR="00D74B01" w:rsidRPr="00D74B01" w:rsidRDefault="00D74B01" w:rsidP="00D74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(</w:t>
            </w:r>
            <w:proofErr w:type="gram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but</w:t>
            </w:r>
            <w:proofErr w:type="gram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has 1 or 2 correct ideas).</w:t>
            </w:r>
          </w:p>
          <w:p w:rsidR="00D74B01" w:rsidRPr="00D74B01" w:rsidRDefault="00D74B01" w:rsidP="00D74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 xml:space="preserve">2. 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Some correct evidence for both methods. / Only</w:t>
            </w:r>
          </w:p>
          <w:p w:rsidR="00D74B01" w:rsidRPr="00D74B01" w:rsidRDefault="00D74B01" w:rsidP="00D74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one method answered but answered correctly and in</w:t>
            </w:r>
          </w:p>
          <w:p w:rsidR="00D74B01" w:rsidRPr="00D74B01" w:rsidRDefault="00D74B01" w:rsidP="00D74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detail</w:t>
            </w:r>
            <w:proofErr w:type="gram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.</w:t>
            </w:r>
          </w:p>
          <w:p w:rsidR="00D74B01" w:rsidRPr="00D74B01" w:rsidRDefault="00D74B01" w:rsidP="00D74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 xml:space="preserve">1. 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Some correct biological ideas relevant to the</w:t>
            </w:r>
          </w:p>
          <w:p w:rsidR="00DC562D" w:rsidRPr="00D74B01" w:rsidRDefault="00D74B01" w:rsidP="00D74B01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proofErr w:type="gram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question</w:t>
            </w:r>
            <w:proofErr w:type="gram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.</w:t>
            </w:r>
          </w:p>
        </w:tc>
      </w:tr>
      <w:tr w:rsidR="008D237C" w:rsidRPr="00D74B01" w:rsidTr="008D237C">
        <w:tc>
          <w:tcPr>
            <w:tcW w:w="675" w:type="dxa"/>
          </w:tcPr>
          <w:p w:rsidR="008D237C" w:rsidRPr="00D74B01" w:rsidRDefault="00DC562D">
            <w:r w:rsidRPr="00D74B01">
              <w:t>b</w:t>
            </w:r>
          </w:p>
        </w:tc>
        <w:tc>
          <w:tcPr>
            <w:tcW w:w="4678" w:type="dxa"/>
          </w:tcPr>
          <w:p w:rsidR="00D74B01" w:rsidRDefault="00D74B01" w:rsidP="008D237C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D74B01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Similarities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cloning (not </w:t>
            </w:r>
            <w:proofErr w:type="spell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transgenesis</w:t>
            </w:r>
            <w:proofErr w:type="spell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) and selective breeding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both transfer whole genome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both selective breeding and cloning have the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potential</w:t>
            </w:r>
            <w:proofErr w:type="gram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to reduce genetic variation in population.</w:t>
            </w:r>
          </w:p>
          <w:p w:rsidR="00DC562D" w:rsidRPr="00D74B01" w:rsidRDefault="00DC562D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D74B01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Selective breeding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harder to control which genes are passed on until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sure both parents are homozygous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takes several generations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lots of unwanted cats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problems of inbreeding.</w:t>
            </w:r>
          </w:p>
          <w:p w:rsidR="00DC562D" w:rsidRPr="00D74B01" w:rsidRDefault="00DC562D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D74B01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Molecular Biology – cloning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if successful the resultant cat is guaranteed to have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the mutation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low success rate / takes time to get a successful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clone</w:t>
            </w:r>
            <w:proofErr w:type="gram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.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old cells – aged animal.</w:t>
            </w:r>
          </w:p>
          <w:p w:rsidR="00DC562D" w:rsidRPr="00D74B01" w:rsidRDefault="00DC562D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D74B01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 xml:space="preserve">Molecular Biology – </w:t>
            </w:r>
            <w:proofErr w:type="spellStart"/>
            <w:r w:rsidRPr="00D74B01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transgenesis</w:t>
            </w:r>
            <w:proofErr w:type="spellEnd"/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difficult to successfully insert the gene then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successfully re-implant embryo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possible pleiotropic effects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low success rate / takes time.</w:t>
            </w:r>
          </w:p>
          <w:p w:rsidR="00DC562D" w:rsidRPr="00D74B01" w:rsidRDefault="00DC562D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D74B01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 xml:space="preserve">Both </w:t>
            </w:r>
            <w:proofErr w:type="spellStart"/>
            <w:r w:rsidRPr="00D74B01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transgenesis</w:t>
            </w:r>
            <w:proofErr w:type="spellEnd"/>
            <w:r w:rsidRPr="00D74B01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 xml:space="preserve"> and cloning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more precise than selective breeding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cost / wasteful / low success rate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requires specialists and equipment.</w:t>
            </w:r>
          </w:p>
          <w:p w:rsidR="00DC562D" w:rsidRPr="00D74B01" w:rsidRDefault="00DC562D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D74B01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Evaluation / justification examples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cloning may produce heterozygous individuals (as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mother was heterozygous) and suggests a way to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get pure breeding cats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molecular biology techniques have a low success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rate, but only need a few successes to be able to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then breed by conventional means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proofErr w:type="spell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transgenesis</w:t>
            </w:r>
            <w:proofErr w:type="spell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more effective compared with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selective breeding, as only transfer the gene of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interest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both selective breeding and cloning may produce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individuals with undesirable gene combinations as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a result of inbreeding but with </w:t>
            </w:r>
            <w:proofErr w:type="spell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transgenesis</w:t>
            </w:r>
            <w:proofErr w:type="spell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this is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less likely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both </w:t>
            </w:r>
            <w:proofErr w:type="spell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transgenesis</w:t>
            </w:r>
            <w:proofErr w:type="spell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and cloning still need further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actions to produce a population – either more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spell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transgenesis</w:t>
            </w:r>
            <w:proofErr w:type="spell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/ cloning or more likely selective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breeding using the transgenic cats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if </w:t>
            </w:r>
            <w:proofErr w:type="spell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transgenesis</w:t>
            </w:r>
            <w:proofErr w:type="spell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is followed by cloning, then the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potential for a reduction in genetic diversity still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exists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proofErr w:type="spell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transgenesis</w:t>
            </w:r>
            <w:proofErr w:type="spell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may disrupt genome due to the hit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and</w:t>
            </w:r>
            <w:proofErr w:type="gram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miss nature of insertion. This may affect gene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expression if regulatory genes are affected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Symbol" w:hAnsi="Symbol" w:cs="Symbol"/>
                <w:sz w:val="20"/>
                <w:szCs w:val="20"/>
              </w:rPr>
              <w:t></w:t>
            </w:r>
            <w:r w:rsidRPr="00D74B01">
              <w:rPr>
                <w:rFonts w:ascii="Symbol" w:hAnsi="Symbol" w:cs="Symbol"/>
                <w:sz w:val="20"/>
                <w:szCs w:val="20"/>
              </w:rPr>
              <w:t>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recognises that cloning and </w:t>
            </w:r>
            <w:proofErr w:type="spell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transgenesis</w:t>
            </w:r>
            <w:proofErr w:type="spell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have</w:t>
            </w:r>
          </w:p>
          <w:p w:rsidR="008D237C" w:rsidRPr="00D74B01" w:rsidRDefault="008D237C" w:rsidP="008D237C">
            <w:proofErr w:type="gram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different</w:t>
            </w:r>
            <w:proofErr w:type="gram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issues.</w:t>
            </w:r>
          </w:p>
        </w:tc>
        <w:tc>
          <w:tcPr>
            <w:tcW w:w="3544" w:type="dxa"/>
          </w:tcPr>
          <w:p w:rsidR="00D74B01" w:rsidRDefault="00D74B01" w:rsidP="008D237C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 xml:space="preserve">8. 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Comparison provides an evaluation of the two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methods / justification of the effectiveness /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recognises that effectiveness is dependent on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interacting factors (see last section in evidence).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 xml:space="preserve">6. 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Uses evidence to compare and contrast both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methods. Thorough coverage.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 xml:space="preserve">4. 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Superficial comparison of both methods, but tends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to be the obvious evidence </w:t>
            </w:r>
            <w:proofErr w:type="spell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eg</w:t>
            </w:r>
            <w:proofErr w:type="spell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inbreeding/lack of</w:t>
            </w: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genetic</w:t>
            </w:r>
            <w:proofErr w:type="gramEnd"/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variation, time involved, costs.</w:t>
            </w:r>
          </w:p>
          <w:p w:rsidR="00DC562D" w:rsidRPr="00D74B01" w:rsidRDefault="00DC562D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8D237C" w:rsidRPr="00D74B01" w:rsidRDefault="008D237C" w:rsidP="008D237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74B01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 xml:space="preserve">2. 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2–3 pieces of isolated evidence, not comparing the</w:t>
            </w:r>
            <w:r w:rsidR="00DC562D"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two methods.</w:t>
            </w:r>
          </w:p>
          <w:p w:rsidR="008D237C" w:rsidRPr="00D74B01" w:rsidRDefault="008D237C" w:rsidP="00DC562D">
            <w:pPr>
              <w:autoSpaceDE w:val="0"/>
              <w:autoSpaceDN w:val="0"/>
              <w:adjustRightInd w:val="0"/>
            </w:pPr>
            <w:r w:rsidRPr="00D74B01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 xml:space="preserve">1. 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Some correct biological ideas relevant to the</w:t>
            </w:r>
            <w:r w:rsidR="00DC562D" w:rsidRPr="00D74B01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D74B01">
              <w:rPr>
                <w:rFonts w:ascii="TimesNewRomanPSMT" w:hAnsi="TimesNewRomanPSMT" w:cs="TimesNewRomanPSMT"/>
                <w:sz w:val="20"/>
                <w:szCs w:val="20"/>
              </w:rPr>
              <w:t>question.</w:t>
            </w:r>
          </w:p>
        </w:tc>
      </w:tr>
    </w:tbl>
    <w:p w:rsidR="008D237C" w:rsidRPr="00D74B01" w:rsidRDefault="008D237C">
      <w:bookmarkStart w:id="0" w:name="_GoBack"/>
      <w:bookmarkEnd w:id="0"/>
    </w:p>
    <w:p w:rsidR="008D237C" w:rsidRDefault="008D237C"/>
    <w:sectPr w:rsidR="008D23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37C"/>
    <w:rsid w:val="0067076B"/>
    <w:rsid w:val="00725005"/>
    <w:rsid w:val="008D237C"/>
    <w:rsid w:val="00983E2C"/>
    <w:rsid w:val="00D74B01"/>
    <w:rsid w:val="00DC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2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2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Botany Downs Secondary College</Company>
  <LinksUpToDate>false</LinksUpToDate>
  <CharactersWithSpaces>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Ladds</dc:creator>
  <cp:lastModifiedBy>Amanda Ladds</cp:lastModifiedBy>
  <cp:revision>1</cp:revision>
  <dcterms:created xsi:type="dcterms:W3CDTF">2011-08-14T09:38:00Z</dcterms:created>
  <dcterms:modified xsi:type="dcterms:W3CDTF">2011-08-14T10:18:00Z</dcterms:modified>
</cp:coreProperties>
</file>